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rPr>
      </w:pPr>
      <w:r>
        <w:rPr>
          <w:b w:val="1"/>
          <w:bCs w:val="1"/>
          <w:rtl w:val="0"/>
          <w:lang w:val="en-US"/>
        </w:rPr>
        <w:t>Practice Quiz #5</w:t>
      </w:r>
    </w:p>
    <w:p>
      <w:pPr>
        <w:pStyle w:val="Body"/>
        <w:jc w:val="center"/>
        <w:rPr>
          <w:b w:val="1"/>
          <w:bCs w:val="1"/>
        </w:rPr>
      </w:pPr>
    </w:p>
    <w:p>
      <w:pPr>
        <w:pStyle w:val="Body"/>
        <w:jc w:val="left"/>
        <w:rPr>
          <w:b w:val="1"/>
          <w:bCs w:val="1"/>
        </w:rPr>
      </w:pPr>
      <w:r>
        <w:rPr>
          <w:b w:val="1"/>
          <w:bCs w:val="1"/>
          <w:rtl w:val="0"/>
          <w:lang w:val="en-US"/>
        </w:rPr>
        <w:t>Nomen: ____________________________</w:t>
      </w:r>
    </w:p>
    <w:p>
      <w:pPr>
        <w:pStyle w:val="Body"/>
        <w:jc w:val="left"/>
        <w:rPr>
          <w:b w:val="1"/>
          <w:bCs w:val="1"/>
        </w:rPr>
      </w:pPr>
    </w:p>
    <w:p>
      <w:pPr>
        <w:pStyle w:val="Body"/>
        <w:jc w:val="left"/>
        <w:rPr>
          <w:b w:val="1"/>
          <w:bCs w:val="1"/>
        </w:rPr>
      </w:pPr>
      <w:r>
        <w:rPr>
          <w:b w:val="1"/>
          <w:bCs w:val="1"/>
          <w:rtl w:val="0"/>
          <w:lang w:val="en-US"/>
        </w:rPr>
        <w:t>Datum: _____________________________</w:t>
      </w:r>
    </w:p>
    <w:p>
      <w:pPr>
        <w:pStyle w:val="Body"/>
        <w:jc w:val="left"/>
        <w:rPr>
          <w:b w:val="1"/>
          <w:bCs w:val="1"/>
        </w:rPr>
      </w:pPr>
    </w:p>
    <w:p>
      <w:pPr>
        <w:pStyle w:val="Body"/>
        <w:jc w:val="left"/>
        <w:rPr>
          <w:b w:val="1"/>
          <w:bCs w:val="1"/>
          <w:u w:val="single"/>
        </w:rPr>
      </w:pPr>
      <w:r>
        <w:rPr>
          <w:b w:val="1"/>
          <w:bCs w:val="1"/>
          <w:u w:val="single"/>
          <w:rtl w:val="0"/>
          <w:lang w:val="en-US"/>
        </w:rPr>
        <w:t>Section 1: Grammar</w:t>
      </w:r>
    </w:p>
    <w:p>
      <w:pPr>
        <w:pStyle w:val="Body"/>
        <w:jc w:val="left"/>
        <w:rPr>
          <w:b w:val="1"/>
          <w:bCs w:val="1"/>
          <w:u w:val="single"/>
        </w:rPr>
      </w:pPr>
    </w:p>
    <w:p>
      <w:pPr>
        <w:pStyle w:val="Body"/>
        <w:jc w:val="left"/>
        <w:rPr>
          <w:i w:val="1"/>
          <w:iCs w:val="1"/>
        </w:rPr>
      </w:pPr>
      <w:r>
        <w:rPr>
          <w:i w:val="1"/>
          <w:iCs w:val="1"/>
          <w:rtl w:val="0"/>
          <w:lang w:val="en-US"/>
        </w:rPr>
        <w:t>Please identify the following items in each sentence:</w:t>
      </w:r>
    </w:p>
    <w:p>
      <w:pPr>
        <w:pStyle w:val="Body"/>
        <w:jc w:val="left"/>
        <w:rPr>
          <w:i w:val="1"/>
          <w:iCs w:val="1"/>
        </w:rPr>
      </w:pPr>
    </w:p>
    <w:p>
      <w:pPr>
        <w:pStyle w:val="Body"/>
        <w:numPr>
          <w:ilvl w:val="0"/>
          <w:numId w:val="2"/>
        </w:numPr>
        <w:tabs>
          <w:tab w:val="num" w:pos="360"/>
          <w:tab w:val="clear" w:pos="0"/>
        </w:tabs>
        <w:ind w:left="360" w:hanging="360"/>
        <w:jc w:val="left"/>
        <w:rPr>
          <w:b w:val="1"/>
          <w:bCs w:val="1"/>
          <w:position w:val="0"/>
        </w:rPr>
      </w:pPr>
      <w:r>
        <w:rPr>
          <w:b w:val="0"/>
          <w:bCs w:val="0"/>
          <w:rtl w:val="0"/>
          <w:lang w:val="en-US"/>
        </w:rPr>
        <w:t>Any ablative absolutes, passive periphrastics, and dative of agents.</w:t>
      </w:r>
    </w:p>
    <w:p>
      <w:pPr>
        <w:pStyle w:val="Body"/>
        <w:numPr>
          <w:ilvl w:val="0"/>
          <w:numId w:val="2"/>
        </w:numPr>
        <w:tabs>
          <w:tab w:val="num" w:pos="360"/>
          <w:tab w:val="clear" w:pos="0"/>
        </w:tabs>
        <w:ind w:left="360" w:hanging="360"/>
        <w:jc w:val="left"/>
        <w:rPr>
          <w:b w:val="1"/>
          <w:bCs w:val="1"/>
          <w:position w:val="0"/>
        </w:rPr>
      </w:pPr>
      <w:r>
        <w:rPr>
          <w:b w:val="0"/>
          <w:bCs w:val="0"/>
          <w:rtl w:val="0"/>
          <w:lang w:val="en-US"/>
        </w:rPr>
        <w:t>The tense and voice (active of passive) of all participles.</w:t>
      </w:r>
    </w:p>
    <w:p>
      <w:pPr>
        <w:pStyle w:val="Body"/>
        <w:jc w:val="left"/>
        <w:rPr>
          <w:b w:val="0"/>
          <w:bCs w:val="0"/>
        </w:rPr>
      </w:pPr>
    </w:p>
    <w:p>
      <w:pPr>
        <w:pStyle w:val="Body"/>
        <w:jc w:val="left"/>
        <w:rPr>
          <w:b w:val="0"/>
          <w:bCs w:val="0"/>
          <w:i w:val="1"/>
          <w:iCs w:val="1"/>
        </w:rPr>
      </w:pPr>
      <w:r>
        <w:rPr>
          <w:b w:val="0"/>
          <w:bCs w:val="0"/>
          <w:i w:val="1"/>
          <w:iCs w:val="1"/>
          <w:rtl w:val="0"/>
          <w:lang w:val="en-US"/>
        </w:rPr>
        <w:t xml:space="preserve">Then, translate the sentence. </w:t>
      </w:r>
    </w:p>
    <w:p>
      <w:pPr>
        <w:pStyle w:val="Body"/>
        <w:jc w:val="left"/>
        <w:rPr>
          <w:b w:val="0"/>
          <w:bCs w:val="0"/>
          <w:i w:val="1"/>
          <w:iCs w:val="1"/>
        </w:rPr>
      </w:pPr>
    </w:p>
    <w:p>
      <w:pPr>
        <w:pStyle w:val="Body"/>
        <w:jc w:val="left"/>
      </w:pPr>
      <w:r>
        <w:rPr>
          <w:rtl w:val="0"/>
          <w:lang w:val="en-US"/>
        </w:rPr>
        <w:t xml:space="preserve">a. </w:t>
      </w:r>
      <w:r>
        <w:rPr>
          <w:u w:val="single"/>
          <w:rtl w:val="0"/>
          <w:lang w:val="en-US"/>
        </w:rPr>
        <w:t>Discipulis ad ianuam camerae currentibus</w:t>
      </w:r>
      <w:r>
        <w:rPr>
          <w:rtl w:val="0"/>
          <w:lang w:val="en-US"/>
        </w:rPr>
        <w:t xml:space="preserve">, Magister LaFleche </w:t>
      </w:r>
      <w:r>
        <w:rPr>
          <w:u w:val="single"/>
          <w:rtl w:val="0"/>
          <w:lang w:val="en-US"/>
        </w:rPr>
        <w:t>putans</w:t>
      </w:r>
      <w:r>
        <w:rPr>
          <w:rtl w:val="0"/>
          <w:lang w:val="en-US"/>
        </w:rPr>
        <w:t xml:space="preserve"> quam rem horribilem</w:t>
      </w:r>
    </w:p>
    <w:p>
      <w:pPr>
        <w:pStyle w:val="Body"/>
        <w:jc w:val="left"/>
      </w:pPr>
    </w:p>
    <w:p>
      <w:pPr>
        <w:pStyle w:val="Body"/>
        <w:jc w:val="left"/>
      </w:pPr>
      <w:r>
        <w:rPr>
          <w:rtl w:val="0"/>
        </w:rPr>
        <w:tab/>
        <w:t>Ablative Absolute</w:t>
        <w:tab/>
        <w:tab/>
        <w:tab/>
        <w:tab/>
        <w:tab/>
      </w:r>
      <w:r>
        <w:rPr>
          <w:i w:val="1"/>
          <w:iCs w:val="1"/>
          <w:rtl w:val="0"/>
          <w:lang w:val="en-US"/>
        </w:rPr>
        <w:t>present active participle</w:t>
      </w:r>
    </w:p>
    <w:p>
      <w:pPr>
        <w:pStyle w:val="Body"/>
        <w:jc w:val="left"/>
      </w:pPr>
    </w:p>
    <w:p>
      <w:pPr>
        <w:pStyle w:val="Body"/>
        <w:jc w:val="left"/>
      </w:pPr>
      <w:r>
        <w:rPr>
          <w:rtl w:val="0"/>
          <w:lang w:val="en-US"/>
        </w:rPr>
        <w:t xml:space="preserve">scripserit </w:t>
      </w:r>
      <w:r>
        <w:rPr>
          <w:b w:val="1"/>
          <w:bCs w:val="1"/>
          <w:rtl w:val="0"/>
          <w:lang w:val="en-US"/>
        </w:rPr>
        <w:t>(had written)</w:t>
      </w:r>
      <w:r>
        <w:rPr>
          <w:rtl w:val="0"/>
          <w:lang w:val="en-US"/>
        </w:rPr>
        <w:t xml:space="preserve">, ad tabulam albam spectat. </w:t>
      </w:r>
    </w:p>
    <w:p>
      <w:pPr>
        <w:pStyle w:val="Body"/>
        <w:jc w:val="left"/>
      </w:pPr>
    </w:p>
    <w:p>
      <w:pPr>
        <w:pStyle w:val="Body"/>
        <w:jc w:val="left"/>
      </w:pPr>
    </w:p>
    <w:p>
      <w:pPr>
        <w:pStyle w:val="Body"/>
        <w:jc w:val="left"/>
      </w:pPr>
    </w:p>
    <w:p>
      <w:pPr>
        <w:pStyle w:val="Body"/>
        <w:jc w:val="left"/>
        <w:rPr>
          <w:b w:val="1"/>
          <w:bCs w:val="1"/>
        </w:rPr>
      </w:pPr>
      <w:r>
        <w:rPr>
          <w:b w:val="1"/>
          <w:bCs w:val="1"/>
          <w:rtl w:val="0"/>
          <w:lang w:val="en-US"/>
        </w:rPr>
        <w:t>When the students are running to the room</w:t>
      </w:r>
      <w:r>
        <w:rPr>
          <w:rFonts w:hAnsi="Helvetica" w:hint="default"/>
          <w:b w:val="1"/>
          <w:bCs w:val="1"/>
          <w:rtl w:val="0"/>
          <w:lang w:val="en-US"/>
        </w:rPr>
        <w:t>’</w:t>
      </w:r>
      <w:r>
        <w:rPr>
          <w:b w:val="1"/>
          <w:bCs w:val="1"/>
          <w:rtl w:val="0"/>
          <w:lang w:val="en-US"/>
        </w:rPr>
        <w:t xml:space="preserve">s door, Mr. LaFleche, wondering what horrible thing he had written, looks at the white board. </w:t>
      </w:r>
    </w:p>
    <w:p>
      <w:pPr>
        <w:pStyle w:val="Body"/>
        <w:jc w:val="left"/>
      </w:pPr>
    </w:p>
    <w:p>
      <w:pPr>
        <w:pStyle w:val="Body"/>
        <w:jc w:val="left"/>
      </w:pPr>
    </w:p>
    <w:p>
      <w:pPr>
        <w:pStyle w:val="Body"/>
        <w:jc w:val="left"/>
      </w:pPr>
      <w:r>
        <w:rPr>
          <w:rtl w:val="0"/>
          <w:lang w:val="en-US"/>
        </w:rPr>
        <w:t xml:space="preserve">b. </w:t>
      </w:r>
      <w:r>
        <w:rPr>
          <w:u w:val="single"/>
          <w:rtl w:val="0"/>
          <w:lang w:val="en-US"/>
        </w:rPr>
        <w:t>Viis cum discipulis sicut pullis sine capitibus errantibus completis</w:t>
      </w:r>
      <w:r>
        <w:rPr>
          <w:rtl w:val="0"/>
          <w:lang w:val="en-US"/>
        </w:rPr>
        <w:t xml:space="preserve">, multi magistri discipulos </w:t>
      </w:r>
    </w:p>
    <w:p>
      <w:pPr>
        <w:pStyle w:val="Body"/>
        <w:jc w:val="left"/>
      </w:pPr>
    </w:p>
    <w:p>
      <w:pPr>
        <w:pStyle w:val="Body"/>
        <w:jc w:val="left"/>
      </w:pPr>
      <w:r>
        <w:rPr>
          <w:rtl w:val="0"/>
        </w:rPr>
        <w:tab/>
        <w:t>Ablative Absolute</w:t>
      </w:r>
    </w:p>
    <w:p>
      <w:pPr>
        <w:pStyle w:val="Body"/>
        <w:jc w:val="left"/>
      </w:pPr>
    </w:p>
    <w:p>
      <w:pPr>
        <w:pStyle w:val="Body"/>
        <w:jc w:val="left"/>
      </w:pPr>
      <w:r>
        <w:rPr>
          <w:rtl w:val="0"/>
          <w:lang w:val="en-US"/>
        </w:rPr>
        <w:t xml:space="preserve">de fenestris confusi conspexerunt. </w:t>
      </w:r>
    </w:p>
    <w:p>
      <w:pPr>
        <w:pStyle w:val="Body"/>
        <w:jc w:val="left"/>
      </w:pPr>
    </w:p>
    <w:p>
      <w:pPr>
        <w:pStyle w:val="Body"/>
        <w:jc w:val="left"/>
      </w:pPr>
    </w:p>
    <w:p>
      <w:pPr>
        <w:pStyle w:val="Body"/>
        <w:jc w:val="left"/>
        <w:rPr>
          <w:b w:val="1"/>
          <w:bCs w:val="1"/>
        </w:rPr>
      </w:pPr>
      <w:r>
        <w:rPr>
          <w:b w:val="1"/>
          <w:bCs w:val="1"/>
          <w:rtl w:val="0"/>
          <w:lang w:val="en-US"/>
        </w:rPr>
        <w:t xml:space="preserve">When the roads were filled with students wandering like chickens without heads, many teachers watched the students from the windows, confused. </w:t>
      </w:r>
    </w:p>
    <w:p>
      <w:pPr>
        <w:pStyle w:val="Body"/>
        <w:jc w:val="left"/>
      </w:pPr>
    </w:p>
    <w:p>
      <w:pPr>
        <w:pStyle w:val="Body"/>
        <w:jc w:val="left"/>
      </w:pPr>
    </w:p>
    <w:tbl>
      <w:tblPr>
        <w:tblW w:w="9360" w:type="dxa"/>
        <w:jc w:val="left"/>
        <w:tblInd w:w="108"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4680"/>
        <w:gridCol w:w="4680"/>
      </w:tblGrid>
      <w:tr>
        <w:tblPrEx>
          <w:shd w:val="clear" w:color="auto" w:fill="3f3f3f"/>
        </w:tblPrEx>
        <w:trPr>
          <w:trHeight w:val="280" w:hRule="atLeast"/>
          <w:tblHeader/>
        </w:trPr>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Vocabularia</w:t>
            </w:r>
          </w:p>
        </w:tc>
        <w:tc>
          <w:tcPr>
            <w:tcW w:type="dxa" w:w="4680"/>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t>Vocabularia</w:t>
            </w:r>
          </w:p>
        </w:tc>
      </w:tr>
      <w:tr>
        <w:tblPrEx>
          <w:shd w:val="clear" w:color="auto" w:fill="auto"/>
        </w:tblPrEx>
        <w:trPr>
          <w:trHeight w:val="280" w:hRule="atLeast"/>
        </w:trPr>
        <w:tc>
          <w:tcPr>
            <w:tcW w:type="dxa" w:w="4680"/>
            <w:tcBorders>
              <w:top w:val="single" w:color="000000" w:sz="4" w:space="0" w:shadow="0" w:frame="0"/>
              <w:left w:val="single" w:color="000000" w:sz="2"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r>
              <w:t>camera, -ae, f. - room</w:t>
            </w:r>
          </w:p>
          <w:p>
            <w:r>
              <w:t>caput, capitis, n. - head</w:t>
            </w:r>
          </w:p>
          <w:p>
            <w:pPr>
              <w:pStyle w:val="Table Style 2"/>
              <w:bidi w:val="0"/>
            </w:pPr>
            <w:r>
              <w:t>conspicio, conspicere, conspexi, conspectum - to watch, catch sight of</w:t>
            </w:r>
          </w:p>
        </w:tc>
        <w:tc>
          <w:tcPr>
            <w:tcW w:type="dxa" w:w="4680"/>
            <w:tcBorders>
              <w:top w:val="single"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r>
              <w:t>pullus, -i, m. - chicken</w:t>
            </w:r>
          </w:p>
          <w:p>
            <w:r>
              <w:t>puto, -are, -avi, -atum - to wonder, think</w:t>
            </w:r>
          </w:p>
          <w:p>
            <w:pPr>
              <w:pStyle w:val="Table Style 2"/>
              <w:bidi w:val="0"/>
            </w:pPr>
            <w:r>
              <w:t>tabula alba - whiteboard</w:t>
            </w:r>
          </w:p>
        </w:tc>
      </w:tr>
    </w:tbl>
    <w:p>
      <w:pPr>
        <w:pStyle w:val="Body"/>
        <w:jc w:val="left"/>
        <w:rPr>
          <w:b w:val="1"/>
          <w:bCs w:val="1"/>
          <w:u w:val="single"/>
        </w:rPr>
      </w:pPr>
    </w:p>
    <w:p>
      <w:pPr>
        <w:pStyle w:val="Body"/>
        <w:jc w:val="left"/>
        <w:rPr>
          <w:b w:val="1"/>
          <w:bCs w:val="1"/>
          <w:u w:val="single"/>
        </w:rPr>
      </w:pPr>
    </w:p>
    <w:p>
      <w:pPr>
        <w:pStyle w:val="Body"/>
        <w:jc w:val="left"/>
        <w:rPr>
          <w:b w:val="1"/>
          <w:bCs w:val="1"/>
          <w:u w:val="single"/>
        </w:rPr>
      </w:pPr>
      <w:r>
        <w:rPr>
          <w:b w:val="1"/>
          <w:bCs w:val="1"/>
          <w:u w:val="single"/>
          <w:rtl w:val="0"/>
          <w:lang w:val="en-US"/>
        </w:rPr>
        <w:t>Section 3: Translation</w:t>
      </w:r>
    </w:p>
    <w:p>
      <w:pPr>
        <w:pStyle w:val="Body"/>
        <w:jc w:val="left"/>
        <w:rPr>
          <w:u w:val="single"/>
        </w:rPr>
      </w:pPr>
    </w:p>
    <w:p>
      <w:pPr>
        <w:pStyle w:val="Body"/>
        <w:jc w:val="left"/>
        <w:rPr>
          <w:i w:val="1"/>
          <w:iCs w:val="1"/>
        </w:rPr>
      </w:pPr>
      <w:r>
        <w:rPr>
          <w:i w:val="1"/>
          <w:iCs w:val="1"/>
          <w:rtl w:val="0"/>
          <w:lang w:val="en-US"/>
        </w:rPr>
        <w:t>Translate the following passage into idiomatic English:</w:t>
      </w:r>
    </w:p>
    <w:p>
      <w:pPr>
        <w:pStyle w:val="Body"/>
        <w:jc w:val="left"/>
        <w:rPr>
          <w:i w:val="1"/>
          <w:iCs w:val="1"/>
        </w:rPr>
      </w:pPr>
    </w:p>
    <w:p>
      <w:pPr>
        <w:pStyle w:val="Body"/>
        <w:spacing w:line="480" w:lineRule="auto"/>
        <w:jc w:val="left"/>
        <w:rPr>
          <w:b w:val="1"/>
          <w:bCs w:val="1"/>
        </w:rPr>
      </w:pPr>
      <w:r>
        <w:rPr>
          <w:b w:val="1"/>
          <w:bCs w:val="1"/>
          <w:rtl w:val="0"/>
          <w:lang w:val="en-US"/>
        </w:rPr>
        <w:t>1</w:t>
      </w:r>
      <w:r>
        <w:tab/>
      </w:r>
      <w:r>
        <w:rPr>
          <w:b w:val="1"/>
          <w:bCs w:val="1"/>
          <w:rtl w:val="0"/>
          <w:lang w:val="en-US"/>
        </w:rPr>
        <w:t xml:space="preserve">Ubi prima impedimenta nostri exercitus ab eis qui in silvis latebant visa sunt, </w:t>
        <w:tab/>
        <w:tab/>
        <w:t xml:space="preserve">omnibus cum copiis provolaverunt impetumque in nostros equites fecerunt. </w:t>
        <w:tab/>
        <w:tab/>
        <w:t xml:space="preserve">Equitibus facile pulsis, incredibili celeritate ad flumen cucurrerunt. Itaque uno </w:t>
        <w:tab/>
        <w:tab/>
        <w:t xml:space="preserve">tempore et ad silvas et in flumine et in manibus nostris hostes videbantur. Eadem </w:t>
        <w:tab/>
        <w:t>5</w:t>
        <w:tab/>
        <w:t xml:space="preserve">celeritate ad nostra castra atque eos qui in labore occupati erant cucurrerunt. </w:t>
        <w:tab/>
        <w:tab/>
        <w:t xml:space="preserve">Caesari omnia uno tempore erant agenda: vexillum ponendum, signum tuba </w:t>
        <w:tab/>
        <w:tab/>
        <w:t xml:space="preserve">dandum, quod eos iussit arma tollere; a labore revocandi milites; acies paranda. </w:t>
      </w:r>
    </w:p>
    <w:p>
      <w:pPr>
        <w:pStyle w:val="Body"/>
        <w:spacing w:line="480" w:lineRule="auto"/>
        <w:jc w:val="left"/>
        <w:rPr>
          <w:b w:val="1"/>
          <w:bCs w:val="1"/>
          <w:i w:val="1"/>
          <w:iCs w:val="1"/>
        </w:rPr>
      </w:pPr>
    </w:p>
    <w:p>
      <w:pPr>
        <w:pStyle w:val="Body"/>
        <w:spacing w:line="480" w:lineRule="auto"/>
        <w:jc w:val="left"/>
        <w:rPr>
          <w:b w:val="1"/>
          <w:bCs w:val="1"/>
          <w:i w:val="1"/>
          <w:iCs w:val="1"/>
        </w:rPr>
      </w:pPr>
      <w:r>
        <w:rPr>
          <w:b w:val="1"/>
          <w:bCs w:val="1"/>
          <w:i w:val="1"/>
          <w:iCs w:val="1"/>
          <w:rtl w:val="0"/>
          <w:lang w:val="en-US"/>
        </w:rPr>
        <w:t xml:space="preserve">When the first baggage of our army was seen by them who were hiding in the forests, they flew forth with all their forces and made an attack upon our cavalry. After the cavalry were repulsed easily, they ran to the river with incredible speed. And so at one time the enemy were seen at the forests and in the river and in our bands. With the same swiftness they ran to our camp and to them who were occupied in work. Everything had to be done by Caesar at one time: the flag had to be placed, the signal had to be given by the trumpet, which ordered them to pick up arms, the soldiers had to be recalled from work, and the battle line had to be prepared. </w:t>
      </w:r>
    </w:p>
    <w:p>
      <w:pPr>
        <w:pStyle w:val="Body"/>
        <w:jc w:val="left"/>
        <w:rPr>
          <w:b w:val="1"/>
          <w:bCs w:val="1"/>
          <w:u w:val="single"/>
        </w:rPr>
      </w:pPr>
    </w:p>
    <w:p>
      <w:pPr>
        <w:pStyle w:val="Body"/>
        <w:jc w:val="left"/>
        <w:rPr>
          <w:b w:val="1"/>
          <w:bCs w:val="1"/>
          <w:u w:val="single"/>
        </w:rPr>
      </w:pPr>
      <w:r>
        <w:rPr>
          <w:b w:val="1"/>
          <w:bCs w:val="1"/>
          <w:u w:val="single"/>
          <w:rtl w:val="0"/>
          <w:lang w:val="en-US"/>
        </w:rPr>
        <w:t>Section 4: Identification</w:t>
      </w:r>
    </w:p>
    <w:p>
      <w:pPr>
        <w:pStyle w:val="Body"/>
        <w:jc w:val="left"/>
        <w:rPr>
          <w:b w:val="1"/>
          <w:bCs w:val="1"/>
          <w:u w:val="single"/>
        </w:rPr>
      </w:pPr>
    </w:p>
    <w:p>
      <w:pPr>
        <w:pStyle w:val="Body"/>
        <w:jc w:val="left"/>
        <w:rPr>
          <w:i w:val="1"/>
          <w:iCs w:val="1"/>
        </w:rPr>
      </w:pPr>
      <w:r>
        <w:rPr>
          <w:i w:val="1"/>
          <w:iCs w:val="1"/>
          <w:rtl w:val="0"/>
          <w:lang w:val="en-US"/>
        </w:rPr>
        <w:t>Please answer the following questions with answers taken from the text above:</w:t>
      </w:r>
    </w:p>
    <w:p>
      <w:pPr>
        <w:pStyle w:val="Body"/>
        <w:jc w:val="left"/>
        <w:rPr>
          <w:i w:val="1"/>
          <w:iCs w:val="1"/>
        </w:rPr>
      </w:pPr>
    </w:p>
    <w:p>
      <w:pPr>
        <w:pStyle w:val="Body"/>
        <w:numPr>
          <w:ilvl w:val="0"/>
          <w:numId w:val="3"/>
        </w:numPr>
        <w:tabs>
          <w:tab w:val="num" w:pos="360"/>
          <w:tab w:val="clear" w:pos="0"/>
        </w:tabs>
        <w:ind w:left="360" w:hanging="360"/>
        <w:jc w:val="left"/>
        <w:rPr>
          <w:b w:val="1"/>
          <w:bCs w:val="1"/>
          <w:position w:val="0"/>
        </w:rPr>
      </w:pPr>
      <w:r>
        <w:rPr>
          <w:b w:val="0"/>
          <w:bCs w:val="0"/>
          <w:rtl w:val="0"/>
          <w:lang w:val="en-US"/>
        </w:rPr>
        <w:t xml:space="preserve">Please identify an </w:t>
      </w:r>
      <w:r>
        <w:rPr>
          <w:b w:val="1"/>
          <w:bCs w:val="1"/>
          <w:rtl w:val="0"/>
          <w:lang w:val="en-US"/>
        </w:rPr>
        <w:t xml:space="preserve">ablative absolute: </w:t>
      </w:r>
      <w:r>
        <w:rPr>
          <w:b w:val="0"/>
          <w:bCs w:val="0"/>
          <w:i w:val="1"/>
          <w:iCs w:val="1"/>
          <w:rtl w:val="0"/>
          <w:lang w:val="en-US"/>
        </w:rPr>
        <w:t>equitibus facile pulsis</w:t>
      </w:r>
    </w:p>
    <w:p>
      <w:pPr>
        <w:pStyle w:val="Body"/>
        <w:jc w:val="left"/>
        <w:rPr>
          <w:b w:val="1"/>
          <w:bCs w:val="1"/>
        </w:rPr>
      </w:pPr>
    </w:p>
    <w:p>
      <w:pPr>
        <w:pStyle w:val="Body"/>
        <w:jc w:val="left"/>
        <w:rPr>
          <w:b w:val="1"/>
          <w:bCs w:val="1"/>
        </w:rPr>
      </w:pPr>
      <w:r>
        <w:rPr>
          <w:b w:val="1"/>
          <w:bCs w:val="1"/>
          <w:rtl w:val="0"/>
          <w:lang w:val="en-US"/>
        </w:rPr>
        <w:t xml:space="preserve">2. </w:t>
      </w:r>
      <w:r>
        <w:rPr>
          <w:b w:val="0"/>
          <w:bCs w:val="0"/>
          <w:rtl w:val="0"/>
          <w:lang w:val="en-US"/>
        </w:rPr>
        <w:t xml:space="preserve">Please identify at least </w:t>
      </w:r>
      <w:r>
        <w:rPr>
          <w:b w:val="1"/>
          <w:bCs w:val="1"/>
          <w:rtl w:val="0"/>
          <w:lang w:val="en-US"/>
        </w:rPr>
        <w:t xml:space="preserve">three passive periphrastics: </w:t>
      </w:r>
    </w:p>
    <w:p>
      <w:pPr>
        <w:pStyle w:val="Body"/>
        <w:jc w:val="left"/>
        <w:rPr>
          <w:b w:val="1"/>
          <w:bCs w:val="1"/>
        </w:rPr>
      </w:pPr>
    </w:p>
    <w:p>
      <w:pPr>
        <w:pStyle w:val="Body"/>
        <w:jc w:val="left"/>
        <w:rPr>
          <w:b w:val="0"/>
          <w:bCs w:val="0"/>
          <w:i w:val="1"/>
          <w:iCs w:val="1"/>
        </w:rPr>
      </w:pPr>
      <w:r>
        <w:rPr>
          <w:b w:val="1"/>
          <w:bCs w:val="1"/>
          <w:rtl w:val="0"/>
        </w:rPr>
        <w:tab/>
        <w:t xml:space="preserve">a. </w:t>
      </w:r>
      <w:r>
        <w:rPr>
          <w:b w:val="0"/>
          <w:bCs w:val="0"/>
          <w:i w:val="1"/>
          <w:iCs w:val="1"/>
          <w:rtl w:val="0"/>
          <w:lang w:val="en-US"/>
        </w:rPr>
        <w:t>vexillum ponendum</w:t>
      </w:r>
    </w:p>
    <w:p>
      <w:pPr>
        <w:pStyle w:val="Body"/>
        <w:jc w:val="left"/>
        <w:rPr>
          <w:b w:val="1"/>
          <w:bCs w:val="1"/>
        </w:rPr>
      </w:pPr>
    </w:p>
    <w:p>
      <w:pPr>
        <w:pStyle w:val="Body"/>
        <w:jc w:val="left"/>
        <w:rPr>
          <w:b w:val="0"/>
          <w:bCs w:val="0"/>
          <w:i w:val="1"/>
          <w:iCs w:val="1"/>
        </w:rPr>
      </w:pPr>
      <w:r>
        <w:rPr>
          <w:b w:val="1"/>
          <w:bCs w:val="1"/>
          <w:rtl w:val="0"/>
        </w:rPr>
        <w:tab/>
        <w:t xml:space="preserve">b. </w:t>
      </w:r>
      <w:r>
        <w:rPr>
          <w:b w:val="0"/>
          <w:bCs w:val="0"/>
          <w:i w:val="1"/>
          <w:iCs w:val="1"/>
          <w:rtl w:val="0"/>
          <w:lang w:val="en-US"/>
        </w:rPr>
        <w:t>a labore revocandi milites</w:t>
      </w:r>
    </w:p>
    <w:p>
      <w:pPr>
        <w:pStyle w:val="Body"/>
        <w:jc w:val="left"/>
        <w:rPr>
          <w:b w:val="1"/>
          <w:bCs w:val="1"/>
        </w:rPr>
      </w:pPr>
    </w:p>
    <w:p>
      <w:pPr>
        <w:pStyle w:val="Body"/>
        <w:jc w:val="left"/>
        <w:rPr>
          <w:b w:val="0"/>
          <w:bCs w:val="0"/>
          <w:i w:val="1"/>
          <w:iCs w:val="1"/>
        </w:rPr>
      </w:pPr>
      <w:r>
        <w:rPr>
          <w:b w:val="1"/>
          <w:bCs w:val="1"/>
          <w:rtl w:val="0"/>
        </w:rPr>
        <w:tab/>
        <w:t xml:space="preserve">c. </w:t>
      </w:r>
      <w:r>
        <w:rPr>
          <w:b w:val="0"/>
          <w:bCs w:val="0"/>
          <w:i w:val="1"/>
          <w:iCs w:val="1"/>
          <w:rtl w:val="0"/>
          <w:lang w:val="en-US"/>
        </w:rPr>
        <w:t>omnia uno tempore erant agenda</w:t>
      </w:r>
    </w:p>
    <w:p>
      <w:pPr>
        <w:pStyle w:val="Body"/>
        <w:jc w:val="left"/>
        <w:rPr>
          <w:b w:val="1"/>
          <w:bCs w:val="1"/>
        </w:rPr>
      </w:pPr>
    </w:p>
    <w:p>
      <w:pPr>
        <w:pStyle w:val="Body"/>
        <w:jc w:val="left"/>
        <w:rPr>
          <w:b w:val="0"/>
          <w:bCs w:val="0"/>
          <w:i w:val="1"/>
          <w:iCs w:val="1"/>
        </w:rPr>
      </w:pPr>
      <w:r>
        <w:rPr>
          <w:b w:val="1"/>
          <w:bCs w:val="1"/>
          <w:rtl w:val="0"/>
          <w:lang w:val="en-US"/>
        </w:rPr>
        <w:t xml:space="preserve">3. </w:t>
      </w:r>
      <w:r>
        <w:rPr>
          <w:b w:val="0"/>
          <w:bCs w:val="0"/>
          <w:rtl w:val="0"/>
          <w:lang w:val="en-US"/>
        </w:rPr>
        <w:t xml:space="preserve">Please identify the case of </w:t>
      </w:r>
      <w:r>
        <w:rPr>
          <w:b w:val="1"/>
          <w:bCs w:val="1"/>
          <w:rtl w:val="0"/>
          <w:lang w:val="en-US"/>
        </w:rPr>
        <w:t xml:space="preserve">celeritate (line 3): </w:t>
      </w:r>
      <w:r>
        <w:rPr>
          <w:b w:val="0"/>
          <w:bCs w:val="0"/>
          <w:i w:val="1"/>
          <w:iCs w:val="1"/>
          <w:rtl w:val="0"/>
          <w:lang w:val="en-US"/>
        </w:rPr>
        <w:t>ablative</w:t>
      </w:r>
    </w:p>
    <w:p>
      <w:pPr>
        <w:pStyle w:val="Body"/>
        <w:jc w:val="left"/>
        <w:rPr>
          <w:b w:val="1"/>
          <w:bCs w:val="1"/>
        </w:rPr>
      </w:pPr>
    </w:p>
    <w:p>
      <w:pPr>
        <w:pStyle w:val="Body"/>
        <w:jc w:val="left"/>
        <w:rPr>
          <w:b w:val="0"/>
          <w:bCs w:val="0"/>
          <w:i w:val="1"/>
          <w:iCs w:val="1"/>
        </w:rPr>
      </w:pPr>
      <w:r>
        <w:rPr>
          <w:b w:val="1"/>
          <w:bCs w:val="1"/>
          <w:rtl w:val="0"/>
          <w:lang w:val="en-US"/>
        </w:rPr>
        <w:t xml:space="preserve">4. </w:t>
      </w:r>
      <w:r>
        <w:rPr>
          <w:b w:val="0"/>
          <w:bCs w:val="0"/>
          <w:rtl w:val="0"/>
          <w:lang w:val="en-US"/>
        </w:rPr>
        <w:t xml:space="preserve">Please identify the case and number of </w:t>
      </w:r>
      <w:r>
        <w:rPr>
          <w:b w:val="1"/>
          <w:bCs w:val="1"/>
          <w:rtl w:val="0"/>
          <w:lang w:val="en-US"/>
        </w:rPr>
        <w:t xml:space="preserve">flumen (line 3): </w:t>
      </w:r>
      <w:r>
        <w:rPr>
          <w:b w:val="0"/>
          <w:bCs w:val="0"/>
          <w:i w:val="1"/>
          <w:iCs w:val="1"/>
          <w:rtl w:val="0"/>
          <w:lang w:val="en-US"/>
        </w:rPr>
        <w:t>accusative singular</w:t>
      </w:r>
    </w:p>
    <w:p>
      <w:pPr>
        <w:pStyle w:val="Body"/>
        <w:jc w:val="left"/>
        <w:rPr>
          <w:b w:val="1"/>
          <w:bCs w:val="1"/>
        </w:rPr>
      </w:pPr>
    </w:p>
    <w:p>
      <w:pPr>
        <w:pStyle w:val="Body"/>
        <w:jc w:val="left"/>
        <w:rPr>
          <w:b w:val="0"/>
          <w:bCs w:val="0"/>
          <w:i w:val="1"/>
          <w:iCs w:val="1"/>
        </w:rPr>
      </w:pPr>
      <w:r>
        <w:rPr>
          <w:b w:val="1"/>
          <w:bCs w:val="1"/>
          <w:rtl w:val="0"/>
          <w:lang w:val="en-US"/>
        </w:rPr>
        <w:t xml:space="preserve">5. </w:t>
      </w:r>
      <w:r>
        <w:rPr>
          <w:b w:val="0"/>
          <w:bCs w:val="0"/>
          <w:rtl w:val="0"/>
          <w:lang w:val="en-US"/>
        </w:rPr>
        <w:t xml:space="preserve">Please identify the tense of </w:t>
      </w:r>
      <w:r>
        <w:rPr>
          <w:b w:val="1"/>
          <w:bCs w:val="1"/>
          <w:rtl w:val="0"/>
          <w:lang w:val="en-US"/>
        </w:rPr>
        <w:t xml:space="preserve">cucurrerunt (line 5): </w:t>
      </w:r>
      <w:r>
        <w:rPr>
          <w:b w:val="0"/>
          <w:bCs w:val="0"/>
          <w:i w:val="1"/>
          <w:iCs w:val="1"/>
          <w:rtl w:val="0"/>
          <w:lang w:val="en-US"/>
        </w:rPr>
        <w:t>perfect</w:t>
      </w:r>
    </w:p>
    <w:p>
      <w:pPr>
        <w:pStyle w:val="Body"/>
        <w:jc w:val="left"/>
        <w:rPr>
          <w:b w:val="1"/>
          <w:bCs w:val="1"/>
        </w:rPr>
      </w:pPr>
    </w:p>
    <w:p>
      <w:pPr>
        <w:pStyle w:val="Body"/>
        <w:jc w:val="left"/>
        <w:rPr>
          <w:b w:val="0"/>
          <w:bCs w:val="0"/>
          <w:i w:val="1"/>
          <w:iCs w:val="1"/>
        </w:rPr>
      </w:pPr>
      <w:r>
        <w:rPr>
          <w:b w:val="1"/>
          <w:bCs w:val="1"/>
          <w:rtl w:val="0"/>
          <w:lang w:val="en-US"/>
        </w:rPr>
        <w:t xml:space="preserve">6. </w:t>
      </w:r>
      <w:r>
        <w:rPr>
          <w:b w:val="0"/>
          <w:bCs w:val="0"/>
          <w:rtl w:val="0"/>
          <w:lang w:val="en-US"/>
        </w:rPr>
        <w:t xml:space="preserve">Please identify the case and the case function of </w:t>
      </w:r>
      <w:r>
        <w:rPr>
          <w:b w:val="1"/>
          <w:bCs w:val="1"/>
          <w:rtl w:val="0"/>
          <w:lang w:val="en-US"/>
        </w:rPr>
        <w:t>Caesari (line 6):</w:t>
      </w:r>
      <w:r>
        <w:rPr>
          <w:b w:val="0"/>
          <w:bCs w:val="0"/>
          <w:i w:val="1"/>
          <w:iCs w:val="1"/>
          <w:rtl w:val="0"/>
          <w:lang w:val="en-US"/>
        </w:rPr>
        <w:t xml:space="preserve"> dative of agent</w:t>
      </w:r>
    </w:p>
    <w:p>
      <w:pPr>
        <w:pStyle w:val="Body"/>
        <w:jc w:val="left"/>
        <w:rPr>
          <w:b w:val="1"/>
          <w:bCs w:val="1"/>
        </w:rPr>
      </w:pPr>
    </w:p>
    <w:p>
      <w:pPr>
        <w:pStyle w:val="Body"/>
        <w:jc w:val="left"/>
        <w:rPr>
          <w:b w:val="0"/>
          <w:bCs w:val="0"/>
          <w:i w:val="1"/>
          <w:iCs w:val="1"/>
        </w:rPr>
      </w:pPr>
      <w:r>
        <w:rPr>
          <w:b w:val="1"/>
          <w:bCs w:val="1"/>
          <w:rtl w:val="0"/>
          <w:lang w:val="en-US"/>
        </w:rPr>
        <w:t xml:space="preserve">7. </w:t>
      </w:r>
      <w:r>
        <w:rPr>
          <w:b w:val="0"/>
          <w:bCs w:val="0"/>
          <w:rtl w:val="0"/>
          <w:lang w:val="en-US"/>
        </w:rPr>
        <w:t xml:space="preserve">Please give the case and number of </w:t>
      </w:r>
      <w:r>
        <w:rPr>
          <w:b w:val="1"/>
          <w:bCs w:val="1"/>
          <w:rtl w:val="0"/>
          <w:lang w:val="en-US"/>
        </w:rPr>
        <w:t xml:space="preserve">qui (line 5): </w:t>
      </w:r>
      <w:r>
        <w:rPr>
          <w:b w:val="0"/>
          <w:bCs w:val="0"/>
          <w:i w:val="1"/>
          <w:iCs w:val="1"/>
          <w:rtl w:val="0"/>
          <w:lang w:val="en-US"/>
        </w:rPr>
        <w:t>nominative plural</w:t>
      </w:r>
    </w:p>
    <w:p>
      <w:pPr>
        <w:pStyle w:val="Body"/>
        <w:jc w:val="left"/>
        <w:rPr>
          <w:b w:val="1"/>
          <w:bCs w:val="1"/>
        </w:rPr>
      </w:pPr>
    </w:p>
    <w:p>
      <w:pPr>
        <w:pStyle w:val="Body"/>
        <w:jc w:val="left"/>
        <w:rPr>
          <w:b w:val="0"/>
          <w:bCs w:val="0"/>
          <w:i w:val="1"/>
          <w:iCs w:val="1"/>
        </w:rPr>
      </w:pPr>
      <w:r>
        <w:rPr>
          <w:b w:val="1"/>
          <w:bCs w:val="1"/>
          <w:rtl w:val="0"/>
          <w:lang w:val="en-US"/>
        </w:rPr>
        <w:t xml:space="preserve">8. </w:t>
      </w:r>
      <w:r>
        <w:rPr>
          <w:b w:val="0"/>
          <w:bCs w:val="0"/>
          <w:rtl w:val="0"/>
          <w:lang w:val="en-US"/>
        </w:rPr>
        <w:t xml:space="preserve">Please identify the </w:t>
      </w:r>
      <w:r>
        <w:rPr>
          <w:b w:val="1"/>
          <w:bCs w:val="1"/>
          <w:rtl w:val="0"/>
          <w:lang w:val="en-US"/>
        </w:rPr>
        <w:t>antecedent</w:t>
      </w:r>
      <w:r>
        <w:rPr>
          <w:b w:val="0"/>
          <w:bCs w:val="0"/>
          <w:rtl w:val="0"/>
          <w:lang w:val="en-US"/>
        </w:rPr>
        <w:t xml:space="preserve"> of </w:t>
      </w:r>
      <w:r>
        <w:rPr>
          <w:b w:val="1"/>
          <w:bCs w:val="1"/>
          <w:rtl w:val="0"/>
          <w:lang w:val="en-US"/>
        </w:rPr>
        <w:t xml:space="preserve">qui (line 1): </w:t>
      </w:r>
      <w:r>
        <w:rPr>
          <w:b w:val="0"/>
          <w:bCs w:val="0"/>
          <w:i w:val="1"/>
          <w:iCs w:val="1"/>
          <w:rtl w:val="0"/>
          <w:lang w:val="en-US"/>
        </w:rPr>
        <w:t>eis</w:t>
      </w:r>
    </w:p>
    <w:p>
      <w:pPr>
        <w:pStyle w:val="Body"/>
        <w:jc w:val="left"/>
        <w:rPr>
          <w:b w:val="1"/>
          <w:bCs w:val="1"/>
        </w:rPr>
      </w:pPr>
    </w:p>
    <w:p>
      <w:pPr>
        <w:pStyle w:val="Body"/>
        <w:jc w:val="left"/>
        <w:rPr>
          <w:b w:val="0"/>
          <w:bCs w:val="0"/>
          <w:i w:val="1"/>
          <w:iCs w:val="1"/>
        </w:rPr>
      </w:pPr>
      <w:r>
        <w:rPr>
          <w:b w:val="1"/>
          <w:bCs w:val="1"/>
          <w:rtl w:val="0"/>
          <w:lang w:val="en-US"/>
        </w:rPr>
        <w:t xml:space="preserve">9. </w:t>
      </w:r>
      <w:r>
        <w:rPr>
          <w:b w:val="0"/>
          <w:bCs w:val="0"/>
          <w:rtl w:val="0"/>
          <w:lang w:val="en-US"/>
        </w:rPr>
        <w:t xml:space="preserve">Please give the case and number of </w:t>
      </w:r>
      <w:r>
        <w:rPr>
          <w:b w:val="1"/>
          <w:bCs w:val="1"/>
          <w:rtl w:val="0"/>
          <w:lang w:val="en-US"/>
        </w:rPr>
        <w:t xml:space="preserve">hostes (line 4): </w:t>
      </w:r>
      <w:r>
        <w:rPr>
          <w:b w:val="0"/>
          <w:bCs w:val="0"/>
          <w:i w:val="1"/>
          <w:iCs w:val="1"/>
          <w:rtl w:val="0"/>
          <w:lang w:val="en-US"/>
        </w:rPr>
        <w:t>nominative plural</w:t>
      </w:r>
    </w:p>
    <w:p>
      <w:pPr>
        <w:pStyle w:val="Body"/>
        <w:jc w:val="left"/>
        <w:rPr>
          <w:b w:val="1"/>
          <w:bCs w:val="1"/>
        </w:rPr>
      </w:pPr>
    </w:p>
    <w:p>
      <w:pPr>
        <w:pStyle w:val="Body"/>
        <w:jc w:val="left"/>
        <w:rPr>
          <w:b w:val="1"/>
          <w:bCs w:val="1"/>
        </w:rPr>
      </w:pPr>
      <w:r>
        <w:rPr>
          <w:b w:val="1"/>
          <w:bCs w:val="1"/>
          <w:rtl w:val="0"/>
          <w:lang w:val="en-US"/>
        </w:rPr>
        <w:t xml:space="preserve">10. </w:t>
      </w:r>
      <w:r>
        <w:rPr>
          <w:b w:val="0"/>
          <w:bCs w:val="0"/>
          <w:rtl w:val="0"/>
          <w:lang w:val="en-US"/>
        </w:rPr>
        <w:t xml:space="preserve">Please identify the tense, voice, person, and number of </w:t>
      </w:r>
      <w:r>
        <w:rPr>
          <w:b w:val="1"/>
          <w:bCs w:val="1"/>
          <w:rtl w:val="0"/>
          <w:lang w:val="en-US"/>
        </w:rPr>
        <w:t xml:space="preserve">iussit (line 7): </w:t>
      </w:r>
    </w:p>
    <w:p>
      <w:pPr>
        <w:pStyle w:val="Body"/>
        <w:jc w:val="left"/>
        <w:rPr>
          <w:b w:val="1"/>
          <w:bCs w:val="1"/>
        </w:rPr>
      </w:pPr>
    </w:p>
    <w:p>
      <w:pPr>
        <w:pStyle w:val="Body"/>
        <w:jc w:val="left"/>
        <w:rPr>
          <w:b w:val="1"/>
          <w:bCs w:val="1"/>
        </w:rPr>
      </w:pPr>
      <w:r>
        <w:rPr>
          <w:b w:val="0"/>
          <w:bCs w:val="0"/>
          <w:i w:val="1"/>
          <w:iCs w:val="1"/>
          <w:rtl w:val="0"/>
          <w:lang w:val="en-US"/>
        </w:rPr>
        <w:t>perfect active 3rd person singular</w:t>
      </w:r>
      <w:r>
        <w:rPr>
          <w:b w:val="1"/>
          <w:bCs w:val="1"/>
          <w:rtl w:val="0"/>
          <w:lang w:val="en-US"/>
        </w:rPr>
        <w:t xml:space="preserve"> </w:t>
      </w:r>
    </w:p>
    <w:p>
      <w:pPr>
        <w:pStyle w:val="Body"/>
        <w:jc w:val="left"/>
        <w:rPr>
          <w:b w:val="1"/>
          <w:bCs w:val="1"/>
        </w:rPr>
      </w:pPr>
    </w:p>
    <w:p>
      <w:pPr>
        <w:pStyle w:val="Body"/>
        <w:jc w:val="left"/>
        <w:rPr>
          <w:b w:val="1"/>
          <w:bCs w:val="1"/>
        </w:rPr>
      </w:pPr>
      <w:r>
        <w:rPr>
          <w:b w:val="1"/>
          <w:bCs w:val="1"/>
          <w:rtl w:val="0"/>
          <w:lang w:val="en-US"/>
        </w:rPr>
        <w:t xml:space="preserve">11. </w:t>
      </w:r>
      <w:r>
        <w:rPr>
          <w:b w:val="0"/>
          <w:bCs w:val="0"/>
          <w:rtl w:val="0"/>
          <w:lang w:val="en-US"/>
        </w:rPr>
        <w:t xml:space="preserve">Please give the case of </w:t>
      </w:r>
      <w:r>
        <w:rPr>
          <w:b w:val="1"/>
          <w:bCs w:val="1"/>
          <w:rtl w:val="0"/>
          <w:lang w:val="en-US"/>
        </w:rPr>
        <w:t xml:space="preserve">exercitus (line 1): </w:t>
      </w:r>
      <w:r>
        <w:rPr>
          <w:b w:val="0"/>
          <w:bCs w:val="0"/>
          <w:i w:val="1"/>
          <w:iCs w:val="1"/>
          <w:rtl w:val="0"/>
          <w:lang w:val="en-US"/>
        </w:rPr>
        <w:t>genitive</w:t>
      </w:r>
    </w:p>
    <w:p>
      <w:pPr>
        <w:pStyle w:val="Body"/>
        <w:jc w:val="left"/>
        <w:rPr>
          <w:b w:val="1"/>
          <w:bCs w:val="1"/>
        </w:rPr>
      </w:pPr>
    </w:p>
    <w:p>
      <w:pPr>
        <w:pStyle w:val="Body"/>
        <w:jc w:val="left"/>
        <w:rPr>
          <w:b w:val="1"/>
          <w:bCs w:val="1"/>
        </w:rPr>
      </w:pPr>
      <w:r>
        <w:rPr>
          <w:b w:val="1"/>
          <w:bCs w:val="1"/>
          <w:rtl w:val="0"/>
          <w:lang w:val="en-US"/>
        </w:rPr>
        <w:t xml:space="preserve">12. </w:t>
      </w:r>
      <w:r>
        <w:rPr>
          <w:b w:val="0"/>
          <w:bCs w:val="0"/>
          <w:rtl w:val="0"/>
          <w:lang w:val="en-US"/>
        </w:rPr>
        <w:t xml:space="preserve">Please give the tense, person, number, and voice of </w:t>
      </w:r>
      <w:r>
        <w:rPr>
          <w:b w:val="1"/>
          <w:bCs w:val="1"/>
          <w:rtl w:val="0"/>
          <w:lang w:val="en-US"/>
        </w:rPr>
        <w:t xml:space="preserve">visa sunt (line 1): </w:t>
      </w:r>
    </w:p>
    <w:p>
      <w:pPr>
        <w:pStyle w:val="Body"/>
        <w:jc w:val="left"/>
        <w:rPr>
          <w:b w:val="1"/>
          <w:bCs w:val="1"/>
        </w:rPr>
      </w:pPr>
    </w:p>
    <w:p>
      <w:pPr>
        <w:pStyle w:val="Body"/>
        <w:jc w:val="left"/>
        <w:rPr>
          <w:b w:val="1"/>
          <w:bCs w:val="1"/>
        </w:rPr>
      </w:pPr>
      <w:r>
        <w:rPr>
          <w:b w:val="0"/>
          <w:bCs w:val="0"/>
          <w:i w:val="1"/>
          <w:iCs w:val="1"/>
          <w:rtl w:val="0"/>
          <w:lang w:val="en-US"/>
        </w:rPr>
        <w:t>perfect passive 3rd person plural</w:t>
      </w:r>
    </w:p>
    <w:p>
      <w:pPr>
        <w:pStyle w:val="Body"/>
        <w:jc w:val="left"/>
        <w:rPr>
          <w:b w:val="1"/>
          <w:bCs w:val="1"/>
        </w:rPr>
      </w:pPr>
    </w:p>
    <w:p>
      <w:pPr>
        <w:pStyle w:val="Body"/>
        <w:jc w:val="left"/>
        <w:rPr>
          <w:b w:val="0"/>
          <w:bCs w:val="0"/>
          <w:i w:val="1"/>
          <w:iCs w:val="1"/>
        </w:rPr>
      </w:pPr>
      <w:r>
        <w:rPr>
          <w:b w:val="1"/>
          <w:bCs w:val="1"/>
          <w:rtl w:val="0"/>
          <w:lang w:val="en-US"/>
        </w:rPr>
        <w:t xml:space="preserve">13. </w:t>
      </w:r>
      <w:r>
        <w:rPr>
          <w:b w:val="0"/>
          <w:bCs w:val="0"/>
          <w:rtl w:val="0"/>
          <w:lang w:val="en-US"/>
        </w:rPr>
        <w:t xml:space="preserve">Give the case of </w:t>
      </w:r>
      <w:r>
        <w:rPr>
          <w:b w:val="1"/>
          <w:bCs w:val="1"/>
          <w:rtl w:val="0"/>
          <w:lang w:val="en-US"/>
        </w:rPr>
        <w:t xml:space="preserve">tuba (line 6): </w:t>
      </w:r>
      <w:r>
        <w:rPr>
          <w:b w:val="0"/>
          <w:bCs w:val="0"/>
          <w:i w:val="1"/>
          <w:iCs w:val="1"/>
          <w:rtl w:val="0"/>
          <w:lang w:val="en-US"/>
        </w:rPr>
        <w:t>ablative</w:t>
      </w:r>
    </w:p>
    <w:p>
      <w:pPr>
        <w:pStyle w:val="Body"/>
        <w:jc w:val="left"/>
        <w:rPr>
          <w:b w:val="1"/>
          <w:bCs w:val="1"/>
        </w:rPr>
      </w:pPr>
    </w:p>
    <w:p>
      <w:pPr>
        <w:pStyle w:val="Body"/>
        <w:jc w:val="left"/>
      </w:pPr>
      <w:r>
        <w:rPr>
          <w:b w:val="1"/>
          <w:bCs w:val="1"/>
          <w:rtl w:val="0"/>
          <w:lang w:val="en-US"/>
        </w:rPr>
        <w:t xml:space="preserve">14. </w:t>
      </w:r>
      <w:r>
        <w:rPr>
          <w:b w:val="0"/>
          <w:bCs w:val="0"/>
          <w:rtl w:val="0"/>
          <w:lang w:val="en-US"/>
        </w:rPr>
        <w:t xml:space="preserve">Identify the noun that </w:t>
      </w:r>
      <w:r>
        <w:rPr>
          <w:b w:val="1"/>
          <w:bCs w:val="1"/>
          <w:rtl w:val="0"/>
          <w:lang w:val="en-US"/>
        </w:rPr>
        <w:t xml:space="preserve">omnibus </w:t>
      </w:r>
      <w:r>
        <w:rPr>
          <w:b w:val="0"/>
          <w:bCs w:val="0"/>
          <w:rtl w:val="0"/>
          <w:lang w:val="en-US"/>
        </w:rPr>
        <w:t xml:space="preserve">agrees with </w:t>
      </w:r>
      <w:r>
        <w:rPr>
          <w:b w:val="1"/>
          <w:bCs w:val="1"/>
          <w:rtl w:val="0"/>
          <w:lang w:val="en-US"/>
        </w:rPr>
        <w:t xml:space="preserve">(line 2): </w:t>
      </w:r>
      <w:r>
        <w:rPr>
          <w:b w:val="0"/>
          <w:bCs w:val="0"/>
          <w:i w:val="1"/>
          <w:iCs w:val="1"/>
          <w:rtl w:val="0"/>
          <w:lang w:val="en-US"/>
        </w:rPr>
        <w:t>copiis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1">
    <w:multiLevelType w:val="multilevel"/>
    <w:styleLink w:val="Numbered"/>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2">
    <w:multiLevelType w:val="multilevel"/>
    <w:styleLink w:val="Numbered"/>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Numbered">
    <w:name w:val="Numbered"/>
    <w:next w:val="Numbered"/>
    <w:pPr>
      <w:numPr>
        <w:numId w:val="1"/>
      </w:numPr>
    </w:p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